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F8D74" w14:textId="34F27431" w:rsidR="00AD70A3" w:rsidRPr="00002571" w:rsidRDefault="00AD70A3" w:rsidP="005140C0">
      <w:pPr>
        <w:rPr>
          <w:sz w:val="24"/>
          <w:szCs w:val="24"/>
        </w:rPr>
      </w:pPr>
      <w:r w:rsidRPr="00002571">
        <w:rPr>
          <w:sz w:val="24"/>
          <w:szCs w:val="24"/>
        </w:rPr>
        <w:t>Meeting of Directors</w:t>
      </w:r>
      <w:r w:rsidR="00713B1D" w:rsidRPr="00002571">
        <w:rPr>
          <w:sz w:val="24"/>
          <w:szCs w:val="24"/>
        </w:rPr>
        <w:t>, via Zoom</w:t>
      </w:r>
      <w:r w:rsidR="002C3381" w:rsidRPr="00002571">
        <w:rPr>
          <w:sz w:val="24"/>
          <w:szCs w:val="24"/>
        </w:rPr>
        <w:tab/>
      </w:r>
      <w:r w:rsidR="002C3381" w:rsidRPr="00002571">
        <w:rPr>
          <w:sz w:val="24"/>
          <w:szCs w:val="24"/>
        </w:rPr>
        <w:tab/>
      </w:r>
      <w:r w:rsidR="00FC4D1E" w:rsidRPr="00002571">
        <w:rPr>
          <w:sz w:val="24"/>
          <w:szCs w:val="24"/>
        </w:rPr>
        <w:t xml:space="preserve">Date:  Thursday, </w:t>
      </w:r>
      <w:r w:rsidR="009D6B2D" w:rsidRPr="00002571">
        <w:rPr>
          <w:sz w:val="24"/>
          <w:szCs w:val="24"/>
        </w:rPr>
        <w:t xml:space="preserve">January </w:t>
      </w:r>
      <w:r w:rsidR="003E7925" w:rsidRPr="00002571">
        <w:rPr>
          <w:sz w:val="24"/>
          <w:szCs w:val="24"/>
        </w:rPr>
        <w:t>07</w:t>
      </w:r>
      <w:r w:rsidR="009D6B2D" w:rsidRPr="00002571">
        <w:rPr>
          <w:sz w:val="24"/>
          <w:szCs w:val="24"/>
        </w:rPr>
        <w:t xml:space="preserve">, </w:t>
      </w:r>
      <w:r w:rsidR="00FC4D1E" w:rsidRPr="00002571">
        <w:rPr>
          <w:sz w:val="24"/>
          <w:szCs w:val="24"/>
        </w:rPr>
        <w:t>202</w:t>
      </w:r>
      <w:r w:rsidR="003E7925" w:rsidRPr="00002571">
        <w:rPr>
          <w:sz w:val="24"/>
          <w:szCs w:val="24"/>
        </w:rPr>
        <w:t>1</w:t>
      </w:r>
      <w:r w:rsidR="00FC4D1E" w:rsidRPr="00002571">
        <w:rPr>
          <w:sz w:val="24"/>
          <w:szCs w:val="24"/>
        </w:rPr>
        <w:t xml:space="preserve"> </w:t>
      </w:r>
      <w:r w:rsidR="003E7925" w:rsidRPr="00002571">
        <w:rPr>
          <w:sz w:val="24"/>
          <w:szCs w:val="24"/>
        </w:rPr>
        <w:t>6:30</w:t>
      </w:r>
      <w:r w:rsidR="00FC4D1E" w:rsidRPr="00002571">
        <w:rPr>
          <w:sz w:val="24"/>
          <w:szCs w:val="24"/>
        </w:rPr>
        <w:t>pm</w:t>
      </w:r>
    </w:p>
    <w:p w14:paraId="6884C8CC" w14:textId="2C7A3B5F" w:rsidR="00406746" w:rsidRPr="00002571" w:rsidRDefault="00406746">
      <w:pPr>
        <w:rPr>
          <w:b/>
          <w:sz w:val="24"/>
          <w:szCs w:val="24"/>
        </w:rPr>
      </w:pPr>
      <w:r w:rsidRPr="00002571">
        <w:rPr>
          <w:sz w:val="24"/>
          <w:szCs w:val="24"/>
        </w:rPr>
        <w:t>Attendanc</w:t>
      </w:r>
      <w:r w:rsidR="00C971E6" w:rsidRPr="00002571">
        <w:rPr>
          <w:sz w:val="24"/>
          <w:szCs w:val="24"/>
        </w:rPr>
        <w:t>e of Directors and Officers</w:t>
      </w:r>
      <w:r w:rsidR="00713B1D" w:rsidRPr="00002571">
        <w:rPr>
          <w:sz w:val="24"/>
          <w:szCs w:val="24"/>
        </w:rPr>
        <w:tab/>
      </w:r>
      <w:r w:rsidR="00713B1D" w:rsidRPr="00002571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971E6" w:rsidRPr="00002571" w14:paraId="0F29A89D" w14:textId="77777777" w:rsidTr="002960DD">
        <w:tc>
          <w:tcPr>
            <w:tcW w:w="2337" w:type="dxa"/>
          </w:tcPr>
          <w:p w14:paraId="7319CEA4" w14:textId="6DE1B465" w:rsidR="00C971E6" w:rsidRPr="00002571" w:rsidRDefault="00C971E6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14:paraId="401964B0" w14:textId="3A21C19E" w:rsidR="00C971E6" w:rsidRPr="00002571" w:rsidRDefault="005A6FEC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HOA Position</w:t>
            </w:r>
          </w:p>
        </w:tc>
        <w:tc>
          <w:tcPr>
            <w:tcW w:w="2338" w:type="dxa"/>
          </w:tcPr>
          <w:p w14:paraId="29387833" w14:textId="67750AB9" w:rsidR="00C971E6" w:rsidRPr="00002571" w:rsidRDefault="005A6FEC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Present or Absent</w:t>
            </w:r>
          </w:p>
        </w:tc>
        <w:tc>
          <w:tcPr>
            <w:tcW w:w="2338" w:type="dxa"/>
          </w:tcPr>
          <w:p w14:paraId="76680235" w14:textId="680A17D6" w:rsidR="00C971E6" w:rsidRPr="00002571" w:rsidRDefault="00EF1D80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Role in Meeting</w:t>
            </w:r>
          </w:p>
        </w:tc>
      </w:tr>
      <w:tr w:rsidR="002960DD" w:rsidRPr="00002571" w14:paraId="2D42858F" w14:textId="77777777" w:rsidTr="002960DD">
        <w:tc>
          <w:tcPr>
            <w:tcW w:w="2337" w:type="dxa"/>
          </w:tcPr>
          <w:p w14:paraId="0A6DE97C" w14:textId="0B51893B" w:rsidR="002960DD" w:rsidRPr="00002571" w:rsidRDefault="00AB0A3E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Charles Johnson</w:t>
            </w:r>
          </w:p>
        </w:tc>
        <w:tc>
          <w:tcPr>
            <w:tcW w:w="2337" w:type="dxa"/>
          </w:tcPr>
          <w:p w14:paraId="35A3019B" w14:textId="13E8B252" w:rsidR="002960DD" w:rsidRPr="00002571" w:rsidRDefault="00D54123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President &amp; Director</w:t>
            </w:r>
          </w:p>
        </w:tc>
        <w:tc>
          <w:tcPr>
            <w:tcW w:w="2338" w:type="dxa"/>
          </w:tcPr>
          <w:p w14:paraId="49815CB1" w14:textId="3F784C70" w:rsidR="002960DD" w:rsidRPr="00002571" w:rsidRDefault="00D71612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Present at 7:00pm</w:t>
            </w:r>
          </w:p>
        </w:tc>
        <w:tc>
          <w:tcPr>
            <w:tcW w:w="2338" w:type="dxa"/>
          </w:tcPr>
          <w:p w14:paraId="02CDD3C9" w14:textId="4A5A8BED" w:rsidR="002960DD" w:rsidRPr="00002571" w:rsidRDefault="002960DD">
            <w:pPr>
              <w:rPr>
                <w:sz w:val="24"/>
                <w:szCs w:val="24"/>
              </w:rPr>
            </w:pPr>
          </w:p>
        </w:tc>
      </w:tr>
      <w:tr w:rsidR="002960DD" w:rsidRPr="00002571" w14:paraId="538F3F87" w14:textId="77777777" w:rsidTr="002960DD">
        <w:tc>
          <w:tcPr>
            <w:tcW w:w="2337" w:type="dxa"/>
          </w:tcPr>
          <w:p w14:paraId="6C0A99FD" w14:textId="6520AE5C" w:rsidR="00FD2B07" w:rsidRPr="00002571" w:rsidRDefault="00302896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D’Ann</w:t>
            </w:r>
            <w:r w:rsidR="008331F5" w:rsidRPr="00002571">
              <w:rPr>
                <w:sz w:val="24"/>
                <w:szCs w:val="24"/>
              </w:rPr>
              <w:t xml:space="preserve"> Linwood</w:t>
            </w:r>
          </w:p>
        </w:tc>
        <w:tc>
          <w:tcPr>
            <w:tcW w:w="2337" w:type="dxa"/>
          </w:tcPr>
          <w:p w14:paraId="6DC263FC" w14:textId="1CE54B4C" w:rsidR="002960DD" w:rsidRPr="00002571" w:rsidRDefault="00D54123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Vice President</w:t>
            </w:r>
          </w:p>
        </w:tc>
        <w:tc>
          <w:tcPr>
            <w:tcW w:w="2338" w:type="dxa"/>
          </w:tcPr>
          <w:p w14:paraId="5582BC19" w14:textId="5436B508" w:rsidR="002960DD" w:rsidRPr="00002571" w:rsidRDefault="00D54123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Present at 7:00pm</w:t>
            </w:r>
          </w:p>
        </w:tc>
        <w:tc>
          <w:tcPr>
            <w:tcW w:w="2338" w:type="dxa"/>
          </w:tcPr>
          <w:p w14:paraId="1376E72C" w14:textId="0EB6D945" w:rsidR="002960DD" w:rsidRPr="00002571" w:rsidRDefault="002960DD">
            <w:pPr>
              <w:rPr>
                <w:sz w:val="24"/>
                <w:szCs w:val="24"/>
              </w:rPr>
            </w:pPr>
          </w:p>
        </w:tc>
      </w:tr>
      <w:tr w:rsidR="008331F5" w:rsidRPr="00002571" w14:paraId="1779A7EE" w14:textId="77777777" w:rsidTr="002960DD">
        <w:tc>
          <w:tcPr>
            <w:tcW w:w="2337" w:type="dxa"/>
          </w:tcPr>
          <w:p w14:paraId="3984EEE4" w14:textId="569BA73D" w:rsidR="008331F5" w:rsidRPr="00002571" w:rsidRDefault="008331F5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Lori Larson</w:t>
            </w:r>
          </w:p>
        </w:tc>
        <w:tc>
          <w:tcPr>
            <w:tcW w:w="2337" w:type="dxa"/>
          </w:tcPr>
          <w:p w14:paraId="3BCD7A4B" w14:textId="2418992D" w:rsidR="008331F5" w:rsidRPr="00002571" w:rsidRDefault="00D54123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Secretary</w:t>
            </w:r>
          </w:p>
        </w:tc>
        <w:tc>
          <w:tcPr>
            <w:tcW w:w="2338" w:type="dxa"/>
          </w:tcPr>
          <w:p w14:paraId="54D96470" w14:textId="1EDBD8F8" w:rsidR="008331F5" w:rsidRPr="00002571" w:rsidRDefault="00FC4D1E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Present</w:t>
            </w:r>
          </w:p>
        </w:tc>
        <w:tc>
          <w:tcPr>
            <w:tcW w:w="2338" w:type="dxa"/>
          </w:tcPr>
          <w:p w14:paraId="32EF0AAF" w14:textId="17B9DB33" w:rsidR="008331F5" w:rsidRPr="00002571" w:rsidRDefault="008331F5" w:rsidP="008331F5">
            <w:pPr>
              <w:rPr>
                <w:sz w:val="24"/>
                <w:szCs w:val="24"/>
              </w:rPr>
            </w:pPr>
          </w:p>
        </w:tc>
      </w:tr>
      <w:tr w:rsidR="008331F5" w:rsidRPr="00002571" w14:paraId="4A67CBFB" w14:textId="77777777" w:rsidTr="002960DD">
        <w:tc>
          <w:tcPr>
            <w:tcW w:w="2337" w:type="dxa"/>
          </w:tcPr>
          <w:p w14:paraId="312C0C76" w14:textId="16A7B929" w:rsidR="008331F5" w:rsidRPr="00002571" w:rsidRDefault="008331F5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Charles Lundin</w:t>
            </w:r>
          </w:p>
        </w:tc>
        <w:tc>
          <w:tcPr>
            <w:tcW w:w="2337" w:type="dxa"/>
          </w:tcPr>
          <w:p w14:paraId="01E6CAC9" w14:textId="660EB4C7" w:rsidR="005A6FEC" w:rsidRPr="00002571" w:rsidRDefault="005A6FEC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Director</w:t>
            </w:r>
          </w:p>
        </w:tc>
        <w:tc>
          <w:tcPr>
            <w:tcW w:w="2338" w:type="dxa"/>
          </w:tcPr>
          <w:p w14:paraId="0DFE322D" w14:textId="731F5C4F" w:rsidR="008331F5" w:rsidRPr="00002571" w:rsidRDefault="00FC4D1E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Present</w:t>
            </w:r>
          </w:p>
        </w:tc>
        <w:tc>
          <w:tcPr>
            <w:tcW w:w="2338" w:type="dxa"/>
          </w:tcPr>
          <w:p w14:paraId="6BD7A1D1" w14:textId="7F474F4D" w:rsidR="008331F5" w:rsidRPr="00002571" w:rsidRDefault="003A5371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s</w:t>
            </w:r>
            <w:r w:rsidR="00D54123" w:rsidRPr="00002571">
              <w:rPr>
                <w:sz w:val="24"/>
                <w:szCs w:val="24"/>
              </w:rPr>
              <w:t>et up Zoom</w:t>
            </w:r>
          </w:p>
        </w:tc>
      </w:tr>
      <w:tr w:rsidR="008331F5" w:rsidRPr="00002571" w14:paraId="4ADDAFB9" w14:textId="77777777" w:rsidTr="002960DD">
        <w:tc>
          <w:tcPr>
            <w:tcW w:w="2337" w:type="dxa"/>
          </w:tcPr>
          <w:p w14:paraId="0B093C2C" w14:textId="6FD55F33" w:rsidR="008331F5" w:rsidRPr="00002571" w:rsidRDefault="00C323F5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Barbara McCoy</w:t>
            </w:r>
          </w:p>
        </w:tc>
        <w:tc>
          <w:tcPr>
            <w:tcW w:w="2337" w:type="dxa"/>
          </w:tcPr>
          <w:p w14:paraId="7C560B3E" w14:textId="3CDC28C9" w:rsidR="008331F5" w:rsidRPr="00002571" w:rsidRDefault="00D54123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Treasurer</w:t>
            </w:r>
          </w:p>
        </w:tc>
        <w:tc>
          <w:tcPr>
            <w:tcW w:w="2338" w:type="dxa"/>
          </w:tcPr>
          <w:p w14:paraId="0BFA509F" w14:textId="15254813" w:rsidR="008331F5" w:rsidRPr="00002571" w:rsidRDefault="00FC4D1E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Present</w:t>
            </w:r>
          </w:p>
        </w:tc>
        <w:tc>
          <w:tcPr>
            <w:tcW w:w="2338" w:type="dxa"/>
          </w:tcPr>
          <w:p w14:paraId="1CF3AA6C" w14:textId="501AF0AB" w:rsidR="008331F5" w:rsidRPr="00002571" w:rsidRDefault="008331F5" w:rsidP="008331F5">
            <w:pPr>
              <w:rPr>
                <w:sz w:val="24"/>
                <w:szCs w:val="24"/>
              </w:rPr>
            </w:pPr>
          </w:p>
        </w:tc>
      </w:tr>
      <w:tr w:rsidR="008331F5" w:rsidRPr="00002571" w14:paraId="2DEF84BF" w14:textId="77777777" w:rsidTr="002960DD">
        <w:tc>
          <w:tcPr>
            <w:tcW w:w="2337" w:type="dxa"/>
          </w:tcPr>
          <w:p w14:paraId="35AB38C7" w14:textId="3136C6DF" w:rsidR="008331F5" w:rsidRPr="00002571" w:rsidRDefault="008331F5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Lorraine Revelle</w:t>
            </w:r>
          </w:p>
        </w:tc>
        <w:tc>
          <w:tcPr>
            <w:tcW w:w="2337" w:type="dxa"/>
          </w:tcPr>
          <w:p w14:paraId="04AE0BB4" w14:textId="2DC54A5E" w:rsidR="008331F5" w:rsidRPr="00002571" w:rsidRDefault="005A6FEC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Director</w:t>
            </w:r>
          </w:p>
        </w:tc>
        <w:tc>
          <w:tcPr>
            <w:tcW w:w="2338" w:type="dxa"/>
          </w:tcPr>
          <w:p w14:paraId="2403B0F7" w14:textId="524AC0AA" w:rsidR="008331F5" w:rsidRPr="00002571" w:rsidRDefault="00FC4D1E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Present</w:t>
            </w:r>
          </w:p>
        </w:tc>
        <w:tc>
          <w:tcPr>
            <w:tcW w:w="2338" w:type="dxa"/>
          </w:tcPr>
          <w:p w14:paraId="3CA8AC87" w14:textId="176039EA" w:rsidR="008331F5" w:rsidRPr="00002571" w:rsidRDefault="003A5371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Leader</w:t>
            </w:r>
          </w:p>
        </w:tc>
      </w:tr>
      <w:tr w:rsidR="008331F5" w:rsidRPr="00002571" w14:paraId="5D767721" w14:textId="77777777" w:rsidTr="002960DD">
        <w:tc>
          <w:tcPr>
            <w:tcW w:w="2337" w:type="dxa"/>
          </w:tcPr>
          <w:p w14:paraId="58C454B9" w14:textId="42E60D70" w:rsidR="008331F5" w:rsidRPr="00002571" w:rsidRDefault="00FC4D1E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Steve Tharp</w:t>
            </w:r>
          </w:p>
        </w:tc>
        <w:tc>
          <w:tcPr>
            <w:tcW w:w="2337" w:type="dxa"/>
          </w:tcPr>
          <w:p w14:paraId="7EF32607" w14:textId="474BBA9B" w:rsidR="008331F5" w:rsidRPr="00002571" w:rsidRDefault="00D54123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Former Director</w:t>
            </w:r>
          </w:p>
        </w:tc>
        <w:tc>
          <w:tcPr>
            <w:tcW w:w="2338" w:type="dxa"/>
          </w:tcPr>
          <w:p w14:paraId="5106DF2A" w14:textId="6B04E8E7" w:rsidR="008331F5" w:rsidRPr="00002571" w:rsidRDefault="00FC4D1E" w:rsidP="008331F5">
            <w:pPr>
              <w:rPr>
                <w:sz w:val="24"/>
                <w:szCs w:val="24"/>
              </w:rPr>
            </w:pPr>
            <w:r w:rsidRPr="00002571">
              <w:rPr>
                <w:sz w:val="24"/>
                <w:szCs w:val="24"/>
              </w:rPr>
              <w:t>Present</w:t>
            </w:r>
          </w:p>
        </w:tc>
        <w:tc>
          <w:tcPr>
            <w:tcW w:w="2338" w:type="dxa"/>
          </w:tcPr>
          <w:p w14:paraId="0FAC3B95" w14:textId="2CBCECB3" w:rsidR="008331F5" w:rsidRPr="00002571" w:rsidRDefault="003862BF" w:rsidP="0083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Consultant</w:t>
            </w:r>
            <w:r w:rsidR="00FC0FEA">
              <w:rPr>
                <w:sz w:val="24"/>
                <w:szCs w:val="24"/>
              </w:rPr>
              <w:t xml:space="preserve"> for ACC</w:t>
            </w:r>
          </w:p>
        </w:tc>
      </w:tr>
    </w:tbl>
    <w:p w14:paraId="3F42B090" w14:textId="77777777" w:rsidR="00D54123" w:rsidRDefault="00D54123" w:rsidP="00FC4D1E"/>
    <w:p w14:paraId="18611C20" w14:textId="4F0DFD92" w:rsidR="00FA3188" w:rsidRPr="00002571" w:rsidRDefault="00D54123" w:rsidP="00FC4D1E">
      <w:pPr>
        <w:rPr>
          <w:sz w:val="24"/>
          <w:szCs w:val="24"/>
        </w:rPr>
      </w:pPr>
      <w:r w:rsidRPr="00002571">
        <w:rPr>
          <w:sz w:val="24"/>
          <w:szCs w:val="24"/>
        </w:rPr>
        <w:t>The meeting started at 6:38pm</w:t>
      </w:r>
      <w:r w:rsidR="00FA3188" w:rsidRPr="00002571">
        <w:rPr>
          <w:sz w:val="24"/>
          <w:szCs w:val="24"/>
        </w:rPr>
        <w:t>.</w:t>
      </w:r>
      <w:r w:rsidRPr="00002571">
        <w:rPr>
          <w:sz w:val="24"/>
          <w:szCs w:val="24"/>
        </w:rPr>
        <w:t xml:space="preserve"> It was c</w:t>
      </w:r>
      <w:r w:rsidR="00AC5921" w:rsidRPr="00002571">
        <w:rPr>
          <w:sz w:val="24"/>
          <w:szCs w:val="24"/>
        </w:rPr>
        <w:t>alled to order by Lorraine Revelle</w:t>
      </w:r>
      <w:r w:rsidRPr="00002571">
        <w:rPr>
          <w:sz w:val="24"/>
          <w:szCs w:val="24"/>
        </w:rPr>
        <w:t>.</w:t>
      </w:r>
    </w:p>
    <w:p w14:paraId="17C88DFE" w14:textId="66F22414" w:rsidR="00AC5921" w:rsidRPr="00002571" w:rsidRDefault="00D54123" w:rsidP="00AC592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 xml:space="preserve"> Debit Card/</w:t>
      </w:r>
      <w:r w:rsidR="00C96194" w:rsidRPr="00002571">
        <w:rPr>
          <w:bCs/>
          <w:sz w:val="24"/>
          <w:szCs w:val="24"/>
        </w:rPr>
        <w:t>Credit Card assignments</w:t>
      </w:r>
    </w:p>
    <w:p w14:paraId="2580B22F" w14:textId="7DAB671A" w:rsidR="00F156F2" w:rsidRPr="00002571" w:rsidRDefault="00F156F2" w:rsidP="00AC5921">
      <w:pPr>
        <w:pStyle w:val="ListParagraph"/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 xml:space="preserve">It shall be a policy </w:t>
      </w:r>
      <w:r w:rsidR="00790661" w:rsidRPr="00002571">
        <w:rPr>
          <w:bCs/>
          <w:sz w:val="24"/>
          <w:szCs w:val="24"/>
        </w:rPr>
        <w:t>that one debit card will be applied for and assigned to the Treasurer</w:t>
      </w:r>
      <w:r w:rsidR="00D413E0" w:rsidRPr="00002571">
        <w:rPr>
          <w:bCs/>
          <w:sz w:val="24"/>
          <w:szCs w:val="24"/>
        </w:rPr>
        <w:t>. A $250 spending limit is adopted and any larger amount will require approval of the directors</w:t>
      </w:r>
      <w:r w:rsidR="00790661" w:rsidRPr="00002571">
        <w:rPr>
          <w:bCs/>
          <w:sz w:val="24"/>
          <w:szCs w:val="24"/>
        </w:rPr>
        <w:t xml:space="preserve">. </w:t>
      </w:r>
    </w:p>
    <w:p w14:paraId="06E0CCEC" w14:textId="339F5E23" w:rsidR="00790661" w:rsidRPr="00002571" w:rsidRDefault="00D413E0" w:rsidP="00AC5921">
      <w:pPr>
        <w:pStyle w:val="ListParagraph"/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>Motion by Charles Lundin</w:t>
      </w:r>
    </w:p>
    <w:p w14:paraId="03EB2AC7" w14:textId="516698D6" w:rsidR="00D413E0" w:rsidRPr="00002571" w:rsidRDefault="00D54123" w:rsidP="00AC5921">
      <w:pPr>
        <w:pStyle w:val="ListParagraph"/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>Second:   Lorraine Revelle</w:t>
      </w:r>
    </w:p>
    <w:p w14:paraId="7863EDEC" w14:textId="7C7CCE7C" w:rsidR="00F116D6" w:rsidRPr="00002571" w:rsidRDefault="00F116D6" w:rsidP="00AC5921">
      <w:pPr>
        <w:pStyle w:val="ListParagraph"/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 xml:space="preserve">Vote:  Approved.   </w:t>
      </w:r>
    </w:p>
    <w:p w14:paraId="5B0A6DF2" w14:textId="77777777" w:rsidR="00F116D6" w:rsidRPr="00002571" w:rsidRDefault="00F116D6" w:rsidP="00AC5921">
      <w:pPr>
        <w:pStyle w:val="ListParagraph"/>
        <w:rPr>
          <w:bCs/>
          <w:sz w:val="24"/>
          <w:szCs w:val="24"/>
        </w:rPr>
      </w:pPr>
    </w:p>
    <w:p w14:paraId="06805121" w14:textId="77777777" w:rsidR="00002571" w:rsidRDefault="00CD5605" w:rsidP="009D6B2D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>Adopt Budget.</w:t>
      </w:r>
      <w:r w:rsidR="005945CC" w:rsidRPr="00002571">
        <w:rPr>
          <w:bCs/>
          <w:sz w:val="24"/>
          <w:szCs w:val="24"/>
        </w:rPr>
        <w:t xml:space="preserve">  </w:t>
      </w:r>
    </w:p>
    <w:p w14:paraId="6108B07D" w14:textId="2704A7A5" w:rsidR="009D6B2D" w:rsidRPr="00002571" w:rsidRDefault="005945CC" w:rsidP="00645999">
      <w:pPr>
        <w:pStyle w:val="ListParagraph"/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 xml:space="preserve">The budget </w:t>
      </w:r>
      <w:r w:rsidR="009D6B2D" w:rsidRPr="00002571">
        <w:rPr>
          <w:bCs/>
          <w:sz w:val="24"/>
          <w:szCs w:val="24"/>
        </w:rPr>
        <w:t>adopted projects total e</w:t>
      </w:r>
      <w:r w:rsidR="006262B2" w:rsidRPr="00002571">
        <w:rPr>
          <w:bCs/>
          <w:sz w:val="24"/>
          <w:szCs w:val="24"/>
        </w:rPr>
        <w:t xml:space="preserve">xpenses of $33,489 with income of </w:t>
      </w:r>
      <w:r w:rsidR="00F32F41" w:rsidRPr="00002571">
        <w:rPr>
          <w:bCs/>
          <w:sz w:val="24"/>
          <w:szCs w:val="24"/>
        </w:rPr>
        <w:t>$34,080</w:t>
      </w:r>
      <w:r w:rsidR="009D6B2D" w:rsidRPr="00002571">
        <w:rPr>
          <w:bCs/>
          <w:sz w:val="24"/>
          <w:szCs w:val="24"/>
        </w:rPr>
        <w:t>.  This is a surplus</w:t>
      </w:r>
      <w:r w:rsidR="00AD51CF" w:rsidRPr="00002571">
        <w:rPr>
          <w:bCs/>
          <w:sz w:val="24"/>
          <w:szCs w:val="24"/>
        </w:rPr>
        <w:t xml:space="preserve"> of</w:t>
      </w:r>
      <w:r w:rsidR="009D6B2D" w:rsidRPr="00002571">
        <w:rPr>
          <w:bCs/>
          <w:sz w:val="24"/>
          <w:szCs w:val="24"/>
        </w:rPr>
        <w:t xml:space="preserve"> only</w:t>
      </w:r>
      <w:r w:rsidR="00AD51CF" w:rsidRPr="00002571">
        <w:rPr>
          <w:bCs/>
          <w:sz w:val="24"/>
          <w:szCs w:val="24"/>
        </w:rPr>
        <w:t xml:space="preserve"> </w:t>
      </w:r>
      <w:r w:rsidR="00877554" w:rsidRPr="00002571">
        <w:rPr>
          <w:bCs/>
          <w:sz w:val="24"/>
          <w:szCs w:val="24"/>
        </w:rPr>
        <w:t xml:space="preserve">$590, which is $2.11 per lot.  </w:t>
      </w:r>
      <w:r w:rsidR="001337CA" w:rsidRPr="00002571">
        <w:rPr>
          <w:bCs/>
          <w:sz w:val="24"/>
          <w:szCs w:val="24"/>
        </w:rPr>
        <w:t xml:space="preserve">Directors previously approved an increase to $109 for </w:t>
      </w:r>
      <w:r w:rsidR="00713B1D" w:rsidRPr="00002571">
        <w:rPr>
          <w:bCs/>
          <w:sz w:val="24"/>
          <w:szCs w:val="24"/>
        </w:rPr>
        <w:t xml:space="preserve">the </w:t>
      </w:r>
      <w:r w:rsidR="001337CA" w:rsidRPr="00002571">
        <w:rPr>
          <w:bCs/>
          <w:sz w:val="24"/>
          <w:szCs w:val="24"/>
        </w:rPr>
        <w:t xml:space="preserve">annual </w:t>
      </w:r>
      <w:r w:rsidR="009D6B2D" w:rsidRPr="00002571">
        <w:rPr>
          <w:bCs/>
          <w:sz w:val="24"/>
          <w:szCs w:val="24"/>
        </w:rPr>
        <w:t>a</w:t>
      </w:r>
      <w:r w:rsidR="001337CA" w:rsidRPr="00002571">
        <w:rPr>
          <w:bCs/>
          <w:sz w:val="24"/>
          <w:szCs w:val="24"/>
        </w:rPr>
        <w:t>ssessment</w:t>
      </w:r>
      <w:r w:rsidR="00645999" w:rsidRPr="00002571">
        <w:rPr>
          <w:bCs/>
          <w:sz w:val="24"/>
          <w:szCs w:val="24"/>
        </w:rPr>
        <w:t xml:space="preserve"> upon initial review of the budget.  </w:t>
      </w:r>
      <w:r w:rsidR="009D6B2D" w:rsidRPr="00002571">
        <w:rPr>
          <w:bCs/>
          <w:sz w:val="24"/>
          <w:szCs w:val="24"/>
        </w:rPr>
        <w:br/>
      </w:r>
    </w:p>
    <w:p w14:paraId="53A05387" w14:textId="72633CEF" w:rsidR="00645999" w:rsidRPr="00002571" w:rsidRDefault="00645999" w:rsidP="00645999">
      <w:pPr>
        <w:pStyle w:val="ListParagraph"/>
        <w:rPr>
          <w:bCs/>
          <w:sz w:val="24"/>
          <w:szCs w:val="24"/>
        </w:rPr>
      </w:pPr>
      <w:proofErr w:type="gramStart"/>
      <w:r w:rsidRPr="00002571">
        <w:rPr>
          <w:bCs/>
          <w:sz w:val="24"/>
          <w:szCs w:val="24"/>
        </w:rPr>
        <w:t>Motion</w:t>
      </w:r>
      <w:r w:rsidR="00D54123" w:rsidRPr="00002571">
        <w:rPr>
          <w:bCs/>
          <w:sz w:val="24"/>
          <w:szCs w:val="24"/>
        </w:rPr>
        <w:t xml:space="preserve"> by Charles Lundin to adopt the budget.</w:t>
      </w:r>
      <w:proofErr w:type="gramEnd"/>
    </w:p>
    <w:p w14:paraId="1A5524C5" w14:textId="3EEBD448" w:rsidR="00DE7AED" w:rsidRPr="00002571" w:rsidRDefault="00D54123" w:rsidP="00645999">
      <w:pPr>
        <w:pStyle w:val="ListParagraph"/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 xml:space="preserve">Second: </w:t>
      </w:r>
      <w:r w:rsidR="009F7FE0" w:rsidRPr="00002571">
        <w:rPr>
          <w:bCs/>
          <w:sz w:val="24"/>
          <w:szCs w:val="24"/>
        </w:rPr>
        <w:t>by Charlie Johnson</w:t>
      </w:r>
      <w:r w:rsidR="00DE7AED" w:rsidRPr="00002571">
        <w:rPr>
          <w:bCs/>
          <w:sz w:val="24"/>
          <w:szCs w:val="24"/>
        </w:rPr>
        <w:t xml:space="preserve">   </w:t>
      </w:r>
    </w:p>
    <w:p w14:paraId="0DE93489" w14:textId="77777777" w:rsidR="00D54123" w:rsidRPr="00002571" w:rsidRDefault="00DE7AED" w:rsidP="00D54123">
      <w:pPr>
        <w:pStyle w:val="ListParagraph"/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 xml:space="preserve">Vote: Approved.  </w:t>
      </w:r>
    </w:p>
    <w:p w14:paraId="3E70204F" w14:textId="77777777" w:rsidR="00D54123" w:rsidRPr="00002571" w:rsidRDefault="00D54123" w:rsidP="00D54123">
      <w:pPr>
        <w:pStyle w:val="ListParagraph"/>
        <w:rPr>
          <w:bCs/>
          <w:sz w:val="24"/>
          <w:szCs w:val="24"/>
        </w:rPr>
      </w:pPr>
      <w:bookmarkStart w:id="0" w:name="_GoBack"/>
      <w:bookmarkEnd w:id="0"/>
    </w:p>
    <w:p w14:paraId="45CD240F" w14:textId="1BD7BCBB" w:rsidR="00FE53BF" w:rsidRPr="00002571" w:rsidRDefault="00FE53BF" w:rsidP="00D5412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 xml:space="preserve">The directors discussed </w:t>
      </w:r>
      <w:r w:rsidR="007B0251" w:rsidRPr="00002571">
        <w:rPr>
          <w:bCs/>
          <w:sz w:val="24"/>
          <w:szCs w:val="24"/>
        </w:rPr>
        <w:t xml:space="preserve">the policies for the treatment of the Chase Bank account and decided to table that until </w:t>
      </w:r>
      <w:r w:rsidR="00343986" w:rsidRPr="00002571">
        <w:rPr>
          <w:bCs/>
          <w:sz w:val="24"/>
          <w:szCs w:val="24"/>
        </w:rPr>
        <w:t xml:space="preserve">the next meeting or thereafter. </w:t>
      </w:r>
    </w:p>
    <w:p w14:paraId="51BBA230" w14:textId="77777777" w:rsidR="00343986" w:rsidRPr="00002571" w:rsidRDefault="00343986" w:rsidP="00645999">
      <w:pPr>
        <w:pStyle w:val="ListParagraph"/>
        <w:rPr>
          <w:bCs/>
          <w:sz w:val="24"/>
          <w:szCs w:val="24"/>
        </w:rPr>
      </w:pPr>
    </w:p>
    <w:p w14:paraId="0E98939A" w14:textId="3E9BADBB" w:rsidR="0062216C" w:rsidRPr="00002571" w:rsidRDefault="003737CF" w:rsidP="009F7FE0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>B</w:t>
      </w:r>
      <w:r w:rsidR="00FA3188" w:rsidRPr="00002571">
        <w:rPr>
          <w:bCs/>
          <w:sz w:val="24"/>
          <w:szCs w:val="24"/>
        </w:rPr>
        <w:t>usiness on Deer Brook</w:t>
      </w:r>
      <w:r w:rsidR="00D54123" w:rsidRPr="00002571">
        <w:rPr>
          <w:bCs/>
          <w:sz w:val="24"/>
          <w:szCs w:val="24"/>
        </w:rPr>
        <w:t xml:space="preserve"> Road</w:t>
      </w:r>
      <w:r w:rsidRPr="00002571">
        <w:rPr>
          <w:bCs/>
          <w:sz w:val="24"/>
          <w:szCs w:val="24"/>
        </w:rPr>
        <w:br/>
      </w:r>
      <w:r w:rsidR="00080D04" w:rsidRPr="00002571">
        <w:rPr>
          <w:bCs/>
          <w:sz w:val="24"/>
          <w:szCs w:val="24"/>
        </w:rPr>
        <w:t xml:space="preserve">Lorraine reported:  </w:t>
      </w:r>
      <w:r w:rsidR="003C0F85">
        <w:rPr>
          <w:bCs/>
          <w:sz w:val="24"/>
          <w:szCs w:val="24"/>
        </w:rPr>
        <w:t>After contacting the city numerous times, t</w:t>
      </w:r>
      <w:r w:rsidR="009F7FE0" w:rsidRPr="00002571">
        <w:rPr>
          <w:bCs/>
          <w:sz w:val="24"/>
          <w:szCs w:val="24"/>
        </w:rPr>
        <w:t xml:space="preserve">he </w:t>
      </w:r>
      <w:r w:rsidRPr="00002571">
        <w:rPr>
          <w:bCs/>
          <w:sz w:val="24"/>
          <w:szCs w:val="24"/>
        </w:rPr>
        <w:t>City</w:t>
      </w:r>
      <w:r w:rsidR="003C0F85">
        <w:rPr>
          <w:bCs/>
          <w:sz w:val="24"/>
          <w:szCs w:val="24"/>
        </w:rPr>
        <w:t xml:space="preserve"> of Garland</w:t>
      </w:r>
      <w:r w:rsidRPr="00002571">
        <w:rPr>
          <w:bCs/>
          <w:sz w:val="24"/>
          <w:szCs w:val="24"/>
        </w:rPr>
        <w:t xml:space="preserve"> is still doing nothing. The owners are st</w:t>
      </w:r>
      <w:r w:rsidR="00D54123" w:rsidRPr="00002571">
        <w:rPr>
          <w:bCs/>
          <w:sz w:val="24"/>
          <w:szCs w:val="24"/>
        </w:rPr>
        <w:t>ill operating the business.  Tomm</w:t>
      </w:r>
      <w:r w:rsidRPr="00002571">
        <w:rPr>
          <w:bCs/>
          <w:sz w:val="24"/>
          <w:szCs w:val="24"/>
        </w:rPr>
        <w:t>y Cobb</w:t>
      </w:r>
      <w:r w:rsidR="0018793F" w:rsidRPr="00002571">
        <w:rPr>
          <w:bCs/>
          <w:sz w:val="24"/>
          <w:szCs w:val="24"/>
        </w:rPr>
        <w:t>, local code inspector</w:t>
      </w:r>
      <w:r w:rsidR="007464CB" w:rsidRPr="00002571">
        <w:rPr>
          <w:bCs/>
          <w:sz w:val="24"/>
          <w:szCs w:val="24"/>
        </w:rPr>
        <w:t>,</w:t>
      </w:r>
      <w:r w:rsidR="0018793F" w:rsidRPr="00002571">
        <w:rPr>
          <w:bCs/>
          <w:sz w:val="24"/>
          <w:szCs w:val="24"/>
        </w:rPr>
        <w:t xml:space="preserve"> </w:t>
      </w:r>
      <w:r w:rsidR="007464CB" w:rsidRPr="00002571">
        <w:rPr>
          <w:bCs/>
          <w:sz w:val="24"/>
          <w:szCs w:val="24"/>
        </w:rPr>
        <w:t>is not participating or</w:t>
      </w:r>
      <w:r w:rsidRPr="00002571">
        <w:rPr>
          <w:bCs/>
          <w:sz w:val="24"/>
          <w:szCs w:val="24"/>
        </w:rPr>
        <w:t xml:space="preserve"> pursuing the </w:t>
      </w:r>
      <w:r w:rsidR="00927829" w:rsidRPr="00002571">
        <w:rPr>
          <w:bCs/>
          <w:sz w:val="24"/>
          <w:szCs w:val="24"/>
        </w:rPr>
        <w:t xml:space="preserve">violation of the City Code. </w:t>
      </w:r>
      <w:r w:rsidR="007464CB" w:rsidRPr="00002571">
        <w:rPr>
          <w:bCs/>
          <w:sz w:val="24"/>
          <w:szCs w:val="24"/>
        </w:rPr>
        <w:t xml:space="preserve"> Alternative actions include</w:t>
      </w:r>
      <w:r w:rsidR="008654B1" w:rsidRPr="00002571">
        <w:rPr>
          <w:bCs/>
          <w:sz w:val="24"/>
          <w:szCs w:val="24"/>
        </w:rPr>
        <w:t xml:space="preserve"> sending a </w:t>
      </w:r>
      <w:r w:rsidR="00D54123" w:rsidRPr="00002571">
        <w:rPr>
          <w:bCs/>
          <w:sz w:val="24"/>
          <w:szCs w:val="24"/>
        </w:rPr>
        <w:t xml:space="preserve">strongly worded letter to </w:t>
      </w:r>
      <w:r w:rsidR="009F7FE0" w:rsidRPr="00002571">
        <w:rPr>
          <w:bCs/>
          <w:sz w:val="24"/>
          <w:szCs w:val="24"/>
        </w:rPr>
        <w:t xml:space="preserve">the </w:t>
      </w:r>
      <w:r w:rsidR="00D54123" w:rsidRPr="00002571">
        <w:rPr>
          <w:bCs/>
          <w:sz w:val="24"/>
          <w:szCs w:val="24"/>
        </w:rPr>
        <w:t>Code Department,</w:t>
      </w:r>
      <w:r w:rsidR="007464CB" w:rsidRPr="00002571">
        <w:rPr>
          <w:bCs/>
          <w:sz w:val="24"/>
          <w:szCs w:val="24"/>
        </w:rPr>
        <w:t xml:space="preserve"> Mayor, and Councilman</w:t>
      </w:r>
      <w:r w:rsidR="008654B1" w:rsidRPr="00002571">
        <w:rPr>
          <w:bCs/>
          <w:sz w:val="24"/>
          <w:szCs w:val="24"/>
        </w:rPr>
        <w:t xml:space="preserve"> was discussed. </w:t>
      </w:r>
      <w:r w:rsidR="00D54123" w:rsidRPr="00002571">
        <w:rPr>
          <w:bCs/>
          <w:sz w:val="24"/>
          <w:szCs w:val="24"/>
        </w:rPr>
        <w:t xml:space="preserve"> </w:t>
      </w:r>
      <w:r w:rsidR="00474650" w:rsidRPr="00002571">
        <w:rPr>
          <w:bCs/>
          <w:sz w:val="24"/>
          <w:szCs w:val="24"/>
        </w:rPr>
        <w:t xml:space="preserve">Participants all noted objections to the situation. </w:t>
      </w:r>
      <w:r w:rsidR="00944FB8" w:rsidRPr="00002571">
        <w:rPr>
          <w:bCs/>
          <w:sz w:val="24"/>
          <w:szCs w:val="24"/>
        </w:rPr>
        <w:t xml:space="preserve">The </w:t>
      </w:r>
      <w:r w:rsidR="00944FB8" w:rsidRPr="00002571">
        <w:rPr>
          <w:bCs/>
          <w:sz w:val="24"/>
          <w:szCs w:val="24"/>
        </w:rPr>
        <w:lastRenderedPageBreak/>
        <w:t xml:space="preserve">director of Code Compliance is Rick Barker. Steve gave the phone number to </w:t>
      </w:r>
      <w:r w:rsidR="00474650" w:rsidRPr="00002571">
        <w:rPr>
          <w:bCs/>
          <w:sz w:val="24"/>
          <w:szCs w:val="24"/>
        </w:rPr>
        <w:t xml:space="preserve">Lorraine </w:t>
      </w:r>
      <w:r w:rsidR="00D54123" w:rsidRPr="00002571">
        <w:rPr>
          <w:bCs/>
          <w:sz w:val="24"/>
          <w:szCs w:val="24"/>
        </w:rPr>
        <w:t xml:space="preserve">who </w:t>
      </w:r>
      <w:r w:rsidR="00474650" w:rsidRPr="00002571">
        <w:rPr>
          <w:bCs/>
          <w:sz w:val="24"/>
          <w:szCs w:val="24"/>
        </w:rPr>
        <w:t xml:space="preserve">offered to </w:t>
      </w:r>
      <w:r w:rsidR="005849C2" w:rsidRPr="00002571">
        <w:rPr>
          <w:bCs/>
          <w:sz w:val="24"/>
          <w:szCs w:val="24"/>
        </w:rPr>
        <w:t xml:space="preserve">contact Mr. Barker in the morning and seek a resolution. </w:t>
      </w:r>
    </w:p>
    <w:p w14:paraId="272B4BD1" w14:textId="77777777" w:rsidR="000F6771" w:rsidRPr="00002571" w:rsidRDefault="000F6771" w:rsidP="000F6771">
      <w:pPr>
        <w:pStyle w:val="ListParagraph"/>
        <w:rPr>
          <w:bCs/>
          <w:sz w:val="24"/>
          <w:szCs w:val="24"/>
        </w:rPr>
      </w:pPr>
    </w:p>
    <w:p w14:paraId="4AD5407E" w14:textId="2D80D69B" w:rsidR="00CD5605" w:rsidRPr="00002571" w:rsidRDefault="00B95258" w:rsidP="00C96194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>Review and consideration of a</w:t>
      </w:r>
      <w:r w:rsidR="00CD5605" w:rsidRPr="00002571">
        <w:rPr>
          <w:bCs/>
          <w:sz w:val="24"/>
          <w:szCs w:val="24"/>
        </w:rPr>
        <w:t xml:space="preserve"> </w:t>
      </w:r>
      <w:r w:rsidR="000F6771" w:rsidRPr="00002571">
        <w:rPr>
          <w:bCs/>
          <w:sz w:val="24"/>
          <w:szCs w:val="24"/>
        </w:rPr>
        <w:t xml:space="preserve">Resolution of </w:t>
      </w:r>
      <w:r w:rsidR="009F7FE0" w:rsidRPr="00002571">
        <w:rPr>
          <w:bCs/>
          <w:sz w:val="24"/>
          <w:szCs w:val="24"/>
        </w:rPr>
        <w:t>the Architectural Control Committee (“</w:t>
      </w:r>
      <w:r w:rsidR="00CD5605" w:rsidRPr="00002571">
        <w:rPr>
          <w:bCs/>
          <w:sz w:val="24"/>
          <w:szCs w:val="24"/>
        </w:rPr>
        <w:t>ACC</w:t>
      </w:r>
      <w:r w:rsidR="009F7FE0" w:rsidRPr="00002571">
        <w:rPr>
          <w:bCs/>
          <w:sz w:val="24"/>
          <w:szCs w:val="24"/>
        </w:rPr>
        <w:t>”) f</w:t>
      </w:r>
      <w:r w:rsidR="0062216C" w:rsidRPr="00002571">
        <w:rPr>
          <w:bCs/>
          <w:sz w:val="24"/>
          <w:szCs w:val="24"/>
        </w:rPr>
        <w:t>unctions and Property Committee</w:t>
      </w:r>
    </w:p>
    <w:p w14:paraId="2DCC81B3" w14:textId="77777777" w:rsidR="009F49EF" w:rsidRPr="00002571" w:rsidRDefault="009F49EF" w:rsidP="009F49EF">
      <w:pPr>
        <w:pStyle w:val="ListParagraph"/>
        <w:rPr>
          <w:bCs/>
          <w:sz w:val="24"/>
          <w:szCs w:val="24"/>
        </w:rPr>
      </w:pPr>
    </w:p>
    <w:p w14:paraId="4026DBD6" w14:textId="70AE9C14" w:rsidR="009F49EF" w:rsidRPr="00002571" w:rsidRDefault="009F49EF" w:rsidP="009F49EF">
      <w:pPr>
        <w:pStyle w:val="ListParagraph"/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 xml:space="preserve">Directors </w:t>
      </w:r>
      <w:r w:rsidR="001E06CC" w:rsidRPr="00002571">
        <w:rPr>
          <w:bCs/>
          <w:sz w:val="24"/>
          <w:szCs w:val="24"/>
        </w:rPr>
        <w:t xml:space="preserve">with the assistance of Steve Tharp, </w:t>
      </w:r>
      <w:r w:rsidRPr="00002571">
        <w:rPr>
          <w:bCs/>
          <w:sz w:val="24"/>
          <w:szCs w:val="24"/>
        </w:rPr>
        <w:t>reviewed</w:t>
      </w:r>
      <w:r w:rsidR="00917BF2" w:rsidRPr="00002571">
        <w:rPr>
          <w:bCs/>
          <w:sz w:val="24"/>
          <w:szCs w:val="24"/>
        </w:rPr>
        <w:t>, discuss</w:t>
      </w:r>
      <w:r w:rsidR="009F7FE0" w:rsidRPr="00002571">
        <w:rPr>
          <w:bCs/>
          <w:sz w:val="24"/>
          <w:szCs w:val="24"/>
        </w:rPr>
        <w:t>ed and adopted a Resolution to accept the f</w:t>
      </w:r>
      <w:r w:rsidR="00917BF2" w:rsidRPr="00002571">
        <w:rPr>
          <w:bCs/>
          <w:sz w:val="24"/>
          <w:szCs w:val="24"/>
        </w:rPr>
        <w:t xml:space="preserve">unctions of the ACC and </w:t>
      </w:r>
      <w:r w:rsidR="001E06CC" w:rsidRPr="00002571">
        <w:rPr>
          <w:bCs/>
          <w:sz w:val="24"/>
          <w:szCs w:val="24"/>
        </w:rPr>
        <w:t xml:space="preserve">creation of a Lot and Property Committee.  </w:t>
      </w:r>
    </w:p>
    <w:p w14:paraId="2A648E2B" w14:textId="42B9F73D" w:rsidR="001E06CC" w:rsidRPr="00002571" w:rsidRDefault="001E06CC" w:rsidP="00C1014E">
      <w:pPr>
        <w:ind w:left="720"/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>Moti</w:t>
      </w:r>
      <w:r w:rsidR="007817F5" w:rsidRPr="00002571">
        <w:rPr>
          <w:bCs/>
          <w:sz w:val="24"/>
          <w:szCs w:val="24"/>
        </w:rPr>
        <w:t>on to adopt: by Charles Lundin</w:t>
      </w:r>
      <w:r w:rsidR="007817F5" w:rsidRPr="00002571">
        <w:rPr>
          <w:bCs/>
          <w:sz w:val="24"/>
          <w:szCs w:val="24"/>
        </w:rPr>
        <w:br/>
        <w:t>Seconded</w:t>
      </w:r>
      <w:r w:rsidRPr="00002571">
        <w:rPr>
          <w:bCs/>
          <w:sz w:val="24"/>
          <w:szCs w:val="24"/>
        </w:rPr>
        <w:t xml:space="preserve"> by Lorraine Revelle. </w:t>
      </w:r>
      <w:r w:rsidRPr="00002571">
        <w:rPr>
          <w:bCs/>
          <w:sz w:val="24"/>
          <w:szCs w:val="24"/>
        </w:rPr>
        <w:br/>
        <w:t xml:space="preserve">Motion carried unanimously. </w:t>
      </w:r>
    </w:p>
    <w:p w14:paraId="6C6C9595" w14:textId="3FA29D24" w:rsidR="00C1014E" w:rsidRPr="00002571" w:rsidRDefault="00C1014E" w:rsidP="00C1014E">
      <w:pPr>
        <w:ind w:left="720"/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>Copies of the resolution and the minutes will be posted to the old and the new websit</w:t>
      </w:r>
      <w:r w:rsidR="00D54123" w:rsidRPr="00002571">
        <w:rPr>
          <w:bCs/>
          <w:sz w:val="24"/>
          <w:szCs w:val="24"/>
        </w:rPr>
        <w:t>e. A copy will be sent to each D</w:t>
      </w:r>
      <w:r w:rsidRPr="00002571">
        <w:rPr>
          <w:bCs/>
          <w:sz w:val="24"/>
          <w:szCs w:val="24"/>
        </w:rPr>
        <w:t>irector and to the Secretary</w:t>
      </w:r>
      <w:r w:rsidR="00D54123" w:rsidRPr="00002571">
        <w:rPr>
          <w:bCs/>
          <w:sz w:val="24"/>
          <w:szCs w:val="24"/>
        </w:rPr>
        <w:t>.</w:t>
      </w:r>
    </w:p>
    <w:p w14:paraId="0BE2E779" w14:textId="7EA0300B" w:rsidR="00077EAE" w:rsidRPr="00002571" w:rsidRDefault="00C1014E" w:rsidP="00C1014E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002571">
        <w:rPr>
          <w:bCs/>
          <w:sz w:val="24"/>
          <w:szCs w:val="24"/>
        </w:rPr>
        <w:t>Motion to e</w:t>
      </w:r>
      <w:r w:rsidR="007817F5" w:rsidRPr="00002571">
        <w:rPr>
          <w:bCs/>
          <w:sz w:val="24"/>
          <w:szCs w:val="24"/>
        </w:rPr>
        <w:t>nd the meeting: Charles Lundin</w:t>
      </w:r>
      <w:r w:rsidR="007817F5" w:rsidRPr="00002571">
        <w:rPr>
          <w:bCs/>
          <w:sz w:val="24"/>
          <w:szCs w:val="24"/>
        </w:rPr>
        <w:br/>
        <w:t xml:space="preserve">Seconded </w:t>
      </w:r>
      <w:r w:rsidR="00B95258" w:rsidRPr="00002571">
        <w:rPr>
          <w:bCs/>
          <w:sz w:val="24"/>
          <w:szCs w:val="24"/>
        </w:rPr>
        <w:t>by Charlie Johnson</w:t>
      </w:r>
    </w:p>
    <w:p w14:paraId="1E29ABAA" w14:textId="465B13C0" w:rsidR="00C1014E" w:rsidRPr="00002571" w:rsidRDefault="00C1014E" w:rsidP="00C1014E">
      <w:pPr>
        <w:pStyle w:val="ListParagraph"/>
        <w:rPr>
          <w:bCs/>
          <w:sz w:val="24"/>
          <w:szCs w:val="24"/>
        </w:rPr>
      </w:pPr>
      <w:proofErr w:type="gramStart"/>
      <w:r w:rsidRPr="00002571">
        <w:rPr>
          <w:bCs/>
          <w:sz w:val="24"/>
          <w:szCs w:val="24"/>
        </w:rPr>
        <w:t>Approved unanimously.</w:t>
      </w:r>
      <w:proofErr w:type="gramEnd"/>
      <w:r w:rsidRPr="00002571">
        <w:rPr>
          <w:bCs/>
          <w:sz w:val="24"/>
          <w:szCs w:val="24"/>
        </w:rPr>
        <w:t xml:space="preserve"> </w:t>
      </w:r>
      <w:r w:rsidR="00D54123" w:rsidRPr="00002571">
        <w:rPr>
          <w:bCs/>
          <w:sz w:val="24"/>
          <w:szCs w:val="24"/>
        </w:rPr>
        <w:br/>
        <w:t>Meeting ended at 8:40</w:t>
      </w:r>
      <w:r w:rsidR="00630756" w:rsidRPr="00002571">
        <w:rPr>
          <w:bCs/>
          <w:sz w:val="24"/>
          <w:szCs w:val="24"/>
        </w:rPr>
        <w:t xml:space="preserve"> pm</w:t>
      </w:r>
    </w:p>
    <w:sectPr w:rsidR="00C1014E" w:rsidRPr="00002571" w:rsidSect="001C3123">
      <w:headerReference w:type="default" r:id="rId8"/>
      <w:pgSz w:w="12240" w:h="15840"/>
      <w:pgMar w:top="86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28C2B" w14:textId="77777777" w:rsidR="00431EC4" w:rsidRDefault="00431EC4" w:rsidP="00DE70BF">
      <w:pPr>
        <w:spacing w:after="0" w:line="240" w:lineRule="auto"/>
      </w:pPr>
      <w:r>
        <w:separator/>
      </w:r>
    </w:p>
  </w:endnote>
  <w:endnote w:type="continuationSeparator" w:id="0">
    <w:p w14:paraId="42C81A4C" w14:textId="77777777" w:rsidR="00431EC4" w:rsidRDefault="00431EC4" w:rsidP="00DE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DD918" w14:textId="77777777" w:rsidR="00431EC4" w:rsidRDefault="00431EC4" w:rsidP="00DE70BF">
      <w:pPr>
        <w:spacing w:after="0" w:line="240" w:lineRule="auto"/>
      </w:pPr>
      <w:r>
        <w:separator/>
      </w:r>
    </w:p>
  </w:footnote>
  <w:footnote w:type="continuationSeparator" w:id="0">
    <w:p w14:paraId="6ED40CE5" w14:textId="77777777" w:rsidR="00431EC4" w:rsidRDefault="00431EC4" w:rsidP="00DE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0F77" w14:textId="22832F0C" w:rsidR="00DE70BF" w:rsidRPr="00002571" w:rsidRDefault="00DE70BF" w:rsidP="00DE70BF">
    <w:pPr>
      <w:pStyle w:val="Header"/>
      <w:jc w:val="center"/>
      <w:rPr>
        <w:sz w:val="24"/>
        <w:szCs w:val="24"/>
      </w:rPr>
    </w:pPr>
    <w:r w:rsidRPr="00002571">
      <w:rPr>
        <w:sz w:val="24"/>
        <w:szCs w:val="24"/>
      </w:rPr>
      <w:t>Firewheel Farms No</w:t>
    </w:r>
    <w:r w:rsidR="009F7FE0" w:rsidRPr="00002571">
      <w:rPr>
        <w:sz w:val="24"/>
        <w:szCs w:val="24"/>
      </w:rPr>
      <w:t>.</w:t>
    </w:r>
    <w:r w:rsidRPr="00002571">
      <w:rPr>
        <w:sz w:val="24"/>
        <w:szCs w:val="24"/>
      </w:rPr>
      <w:t xml:space="preserve"> 2 HOA, Inc</w:t>
    </w:r>
    <w:r w:rsidR="00D54123" w:rsidRPr="00002571">
      <w:rPr>
        <w:sz w:val="24"/>
        <w:szCs w:val="24"/>
      </w:rPr>
      <w:t>.</w:t>
    </w:r>
  </w:p>
  <w:p w14:paraId="3C0CE445" w14:textId="76605B2D" w:rsidR="00DE70BF" w:rsidRDefault="00AD70A3" w:rsidP="00DE70BF">
    <w:pPr>
      <w:pStyle w:val="Header"/>
      <w:jc w:val="center"/>
    </w:pPr>
    <w:r w:rsidRPr="00002571">
      <w:rPr>
        <w:sz w:val="24"/>
        <w:szCs w:val="24"/>
      </w:rPr>
      <w:t>Meeting Minutes</w:t>
    </w:r>
  </w:p>
  <w:p w14:paraId="1DB0B5C1" w14:textId="07AD5AC5" w:rsidR="009F7FE0" w:rsidRDefault="00002571" w:rsidP="00002571">
    <w:pPr>
      <w:pStyle w:val="Header"/>
      <w:tabs>
        <w:tab w:val="clear" w:pos="9360"/>
        <w:tab w:val="left" w:pos="5040"/>
      </w:tabs>
    </w:pPr>
    <w:r>
      <w:tab/>
    </w:r>
    <w:r>
      <w:tab/>
    </w:r>
    <w:r>
      <w:tab/>
    </w:r>
  </w:p>
  <w:p w14:paraId="69C655C0" w14:textId="77777777" w:rsidR="00D54123" w:rsidRDefault="00D54123" w:rsidP="00DE70BF">
    <w:pPr>
      <w:pStyle w:val="Header"/>
      <w:jc w:val="center"/>
    </w:pPr>
  </w:p>
  <w:p w14:paraId="78D4866E" w14:textId="77777777" w:rsidR="00D54123" w:rsidRDefault="00D54123" w:rsidP="00DE70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787"/>
    <w:multiLevelType w:val="hybridMultilevel"/>
    <w:tmpl w:val="5BF0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6A0"/>
    <w:multiLevelType w:val="hybridMultilevel"/>
    <w:tmpl w:val="5BF0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1B55"/>
    <w:multiLevelType w:val="hybridMultilevel"/>
    <w:tmpl w:val="3992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109E"/>
    <w:multiLevelType w:val="hybridMultilevel"/>
    <w:tmpl w:val="A91E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12"/>
    <w:rsid w:val="00001596"/>
    <w:rsid w:val="00002571"/>
    <w:rsid w:val="00066CEF"/>
    <w:rsid w:val="00077EAE"/>
    <w:rsid w:val="00080D04"/>
    <w:rsid w:val="000B4FAB"/>
    <w:rsid w:val="000F6771"/>
    <w:rsid w:val="001337CA"/>
    <w:rsid w:val="001829D9"/>
    <w:rsid w:val="0018793F"/>
    <w:rsid w:val="001943D0"/>
    <w:rsid w:val="001A2EAE"/>
    <w:rsid w:val="001C3123"/>
    <w:rsid w:val="001C71ED"/>
    <w:rsid w:val="001E06CC"/>
    <w:rsid w:val="002304DA"/>
    <w:rsid w:val="00252CC9"/>
    <w:rsid w:val="00255ACD"/>
    <w:rsid w:val="002960DD"/>
    <w:rsid w:val="002C3381"/>
    <w:rsid w:val="00302896"/>
    <w:rsid w:val="00336F72"/>
    <w:rsid w:val="00343986"/>
    <w:rsid w:val="003737CF"/>
    <w:rsid w:val="003862BF"/>
    <w:rsid w:val="003A4DE9"/>
    <w:rsid w:val="003A5371"/>
    <w:rsid w:val="003A7AFE"/>
    <w:rsid w:val="003A7EEB"/>
    <w:rsid w:val="003C0F85"/>
    <w:rsid w:val="003D3C45"/>
    <w:rsid w:val="003E7925"/>
    <w:rsid w:val="003F2600"/>
    <w:rsid w:val="003F3026"/>
    <w:rsid w:val="00406746"/>
    <w:rsid w:val="0043058A"/>
    <w:rsid w:val="00431EC4"/>
    <w:rsid w:val="004669C4"/>
    <w:rsid w:val="00470C5A"/>
    <w:rsid w:val="00474650"/>
    <w:rsid w:val="004B24A6"/>
    <w:rsid w:val="004E70BE"/>
    <w:rsid w:val="004F2C40"/>
    <w:rsid w:val="005140C0"/>
    <w:rsid w:val="00520089"/>
    <w:rsid w:val="0055747A"/>
    <w:rsid w:val="00566242"/>
    <w:rsid w:val="005849C2"/>
    <w:rsid w:val="005945CC"/>
    <w:rsid w:val="005A6FEC"/>
    <w:rsid w:val="005D3587"/>
    <w:rsid w:val="006168AE"/>
    <w:rsid w:val="0062216C"/>
    <w:rsid w:val="006262B2"/>
    <w:rsid w:val="00630756"/>
    <w:rsid w:val="006350E6"/>
    <w:rsid w:val="00645999"/>
    <w:rsid w:val="006C58BA"/>
    <w:rsid w:val="006F6CD9"/>
    <w:rsid w:val="00713B1D"/>
    <w:rsid w:val="00716842"/>
    <w:rsid w:val="00740F5F"/>
    <w:rsid w:val="00741378"/>
    <w:rsid w:val="007464CB"/>
    <w:rsid w:val="00781522"/>
    <w:rsid w:val="007817F5"/>
    <w:rsid w:val="00787CEB"/>
    <w:rsid w:val="00790661"/>
    <w:rsid w:val="007A3F6B"/>
    <w:rsid w:val="007B0251"/>
    <w:rsid w:val="007F4BE4"/>
    <w:rsid w:val="00821BF8"/>
    <w:rsid w:val="00831F6B"/>
    <w:rsid w:val="008331F5"/>
    <w:rsid w:val="008654B1"/>
    <w:rsid w:val="00877554"/>
    <w:rsid w:val="00880A10"/>
    <w:rsid w:val="008B5736"/>
    <w:rsid w:val="008B7CCA"/>
    <w:rsid w:val="008D3B6D"/>
    <w:rsid w:val="008F4DEF"/>
    <w:rsid w:val="009151D4"/>
    <w:rsid w:val="00917BF2"/>
    <w:rsid w:val="00923F37"/>
    <w:rsid w:val="00927829"/>
    <w:rsid w:val="00944FB8"/>
    <w:rsid w:val="009B79B6"/>
    <w:rsid w:val="009D6B2D"/>
    <w:rsid w:val="009F49EF"/>
    <w:rsid w:val="009F7FE0"/>
    <w:rsid w:val="00A104BE"/>
    <w:rsid w:val="00A72F76"/>
    <w:rsid w:val="00A75242"/>
    <w:rsid w:val="00AB0A3E"/>
    <w:rsid w:val="00AB2512"/>
    <w:rsid w:val="00AC5921"/>
    <w:rsid w:val="00AD51CF"/>
    <w:rsid w:val="00AD70A3"/>
    <w:rsid w:val="00AF45DA"/>
    <w:rsid w:val="00B027A4"/>
    <w:rsid w:val="00B3435A"/>
    <w:rsid w:val="00B36B1C"/>
    <w:rsid w:val="00B4730B"/>
    <w:rsid w:val="00B849C8"/>
    <w:rsid w:val="00B95258"/>
    <w:rsid w:val="00BB0EAC"/>
    <w:rsid w:val="00BC02BD"/>
    <w:rsid w:val="00C05155"/>
    <w:rsid w:val="00C1014E"/>
    <w:rsid w:val="00C17F61"/>
    <w:rsid w:val="00C323F5"/>
    <w:rsid w:val="00C96194"/>
    <w:rsid w:val="00C971E6"/>
    <w:rsid w:val="00CD5605"/>
    <w:rsid w:val="00CE0BAE"/>
    <w:rsid w:val="00CE6E74"/>
    <w:rsid w:val="00D35354"/>
    <w:rsid w:val="00D413E0"/>
    <w:rsid w:val="00D4523F"/>
    <w:rsid w:val="00D54123"/>
    <w:rsid w:val="00D608F0"/>
    <w:rsid w:val="00D71612"/>
    <w:rsid w:val="00DA1227"/>
    <w:rsid w:val="00DE70BF"/>
    <w:rsid w:val="00DE7AED"/>
    <w:rsid w:val="00E06FF9"/>
    <w:rsid w:val="00E47B69"/>
    <w:rsid w:val="00EA533F"/>
    <w:rsid w:val="00EA5B8C"/>
    <w:rsid w:val="00EC0161"/>
    <w:rsid w:val="00ED5C20"/>
    <w:rsid w:val="00EF1D80"/>
    <w:rsid w:val="00F00264"/>
    <w:rsid w:val="00F116D6"/>
    <w:rsid w:val="00F156F2"/>
    <w:rsid w:val="00F32F41"/>
    <w:rsid w:val="00FA3188"/>
    <w:rsid w:val="00FC0FEA"/>
    <w:rsid w:val="00FC4D1E"/>
    <w:rsid w:val="00FD2B07"/>
    <w:rsid w:val="00FE53BF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BF"/>
  </w:style>
  <w:style w:type="paragraph" w:styleId="Footer">
    <w:name w:val="footer"/>
    <w:basedOn w:val="Normal"/>
    <w:link w:val="FooterChar"/>
    <w:uiPriority w:val="99"/>
    <w:unhideWhenUsed/>
    <w:rsid w:val="00DE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BF"/>
  </w:style>
  <w:style w:type="table" w:styleId="TableGrid">
    <w:name w:val="Table Grid"/>
    <w:basedOn w:val="TableNormal"/>
    <w:uiPriority w:val="39"/>
    <w:rsid w:val="0029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4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D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BF"/>
  </w:style>
  <w:style w:type="paragraph" w:styleId="Footer">
    <w:name w:val="footer"/>
    <w:basedOn w:val="Normal"/>
    <w:link w:val="FooterChar"/>
    <w:uiPriority w:val="99"/>
    <w:unhideWhenUsed/>
    <w:rsid w:val="00DE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BF"/>
  </w:style>
  <w:style w:type="table" w:styleId="TableGrid">
    <w:name w:val="Table Grid"/>
    <w:basedOn w:val="TableNormal"/>
    <w:uiPriority w:val="39"/>
    <w:rsid w:val="0029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4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Lundin</dc:creator>
  <cp:lastModifiedBy>Lori</cp:lastModifiedBy>
  <cp:revision>2</cp:revision>
  <cp:lastPrinted>2021-01-08T12:46:00Z</cp:lastPrinted>
  <dcterms:created xsi:type="dcterms:W3CDTF">2021-01-10T15:55:00Z</dcterms:created>
  <dcterms:modified xsi:type="dcterms:W3CDTF">2021-01-10T15:55:00Z</dcterms:modified>
</cp:coreProperties>
</file>